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Pemeriksa Karantina Tumbuhan Terampil</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5C66B20">
            <w:pPr>
              <w:rPr>
                <w:rFonts w:ascii="Bookman Old Style" w:hAnsi="Bookman Old Style" w:eastAsia="Calibri" w:cs="Arial"/>
                <w:color w:val="000000"/>
                <w:sz w:val="22"/>
                <w:szCs w:val="22"/>
              </w:rPr>
            </w:pPr>
            <w:r>
              <w:rPr>
                <w:rFonts w:hint="default" w:ascii="Calibri" w:hAnsi="Calibri" w:cs="Calibri"/>
                <w:color w:val="000000"/>
                <w:sz w:val="22"/>
                <w:szCs w:val="22"/>
              </w:rPr>
              <w:t>SS.8.2-1.1-PKT-7</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3579572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4637783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8299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872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sz w:val="22"/>
                <w:szCs w:val="22"/>
              </w:rPr>
            </w:pPr>
            <w:r>
              <w:rPr>
                <w:rFonts w:ascii="Bookman Old Style" w:hAnsi="Bookman Old Style" w:cs="Arial"/>
                <w:sz w:val="22"/>
                <w:szCs w:val="22"/>
                <w:lang w:val="id-ID"/>
              </w:rPr>
              <w:t>Pembinaan Penerapan Peraturan Perundangan dan Kebijakan Bidang Karantina Tumbuhan dan Keamanan Hayati Nabati</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59 Tahun 2021 tentang Standar Kompetensi Jabatan Fungsional Pemeriksa Karantina Tumbuhan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spacing w:after="120"/>
              <w:jc w:val="both"/>
              <w:rPr>
                <w:rFonts w:ascii="Bookman Old Style" w:hAnsi="Bookman Old Style" w:cs="Arial"/>
                <w:sz w:val="22"/>
                <w:szCs w:val="22"/>
              </w:rPr>
            </w:pPr>
            <w:r>
              <w:rPr>
                <w:rFonts w:ascii="Bookman Old Style" w:hAnsi="Bookman Old Style" w:cs="Arial"/>
                <w:sz w:val="22"/>
                <w:szCs w:val="22"/>
                <w:lang w:val="id-ID"/>
              </w:rPr>
              <w:t>Pelaksanaan Tindakan Karantina Tumbuhan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spacing w:after="120"/>
              <w:jc w:val="both"/>
              <w:rPr>
                <w:rFonts w:ascii="Bookman Old Style" w:hAnsi="Bookman Old Style" w:cs="Arial"/>
                <w:sz w:val="22"/>
                <w:szCs w:val="22"/>
              </w:rPr>
            </w:pPr>
            <w:r>
              <w:rPr>
                <w:rFonts w:ascii="Bookman Old Style" w:hAnsi="Bookman Old Style" w:cs="Arial"/>
                <w:sz w:val="22"/>
                <w:szCs w:val="22"/>
                <w:lang w:val="id-ID"/>
              </w:rPr>
              <w:t>Pengawasan dan/atau Pengendalian Keamanan Hayati Nabati</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1</w:t>
            </w:r>
          </w:p>
        </w:tc>
        <w:tc>
          <w:tcPr>
            <w:tcW w:w="2835" w:type="dxa"/>
            <w:vMerge w:val="continue"/>
          </w:tcPr>
          <w:p w14:paraId="6F3A78A4">
            <w:pPr>
              <w:spacing w:after="120"/>
              <w:jc w:val="both"/>
              <w:rPr>
                <w:rFonts w:ascii="Bookman Old Style" w:hAnsi="Bookman Old Style" w:cs="Arial"/>
                <w:bCs/>
                <w:sz w:val="22"/>
                <w:szCs w:val="22"/>
              </w:rPr>
            </w:pPr>
          </w:p>
        </w:tc>
      </w:tr>
      <w:tr w14:paraId="0B46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18589AB">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AFF0CFC">
            <w:pPr>
              <w:spacing w:after="120"/>
              <w:jc w:val="both"/>
              <w:rPr>
                <w:rFonts w:ascii="Bookman Old Style" w:hAnsi="Bookman Old Style" w:cs="Arial"/>
                <w:bCs/>
                <w:sz w:val="22"/>
                <w:szCs w:val="22"/>
              </w:rPr>
            </w:pPr>
            <w:r>
              <w:rPr>
                <w:rFonts w:ascii="Bookman Old Style" w:hAnsi="Bookman Old Style" w:cs="Arial"/>
                <w:bCs/>
                <w:sz w:val="22"/>
                <w:szCs w:val="22"/>
                <w:lang w:val="id-ID"/>
              </w:rPr>
              <w:t>Deteksi dan Identifikasi Media Pembawa</w:t>
            </w:r>
          </w:p>
        </w:tc>
        <w:tc>
          <w:tcPr>
            <w:tcW w:w="1134" w:type="dxa"/>
          </w:tcPr>
          <w:p w14:paraId="35A1EB4D">
            <w:pPr>
              <w:spacing w:after="120"/>
              <w:jc w:val="center"/>
              <w:rPr>
                <w:rFonts w:ascii="Bookman Old Style" w:hAnsi="Bookman Old Style" w:cs="Arial"/>
                <w:bCs/>
                <w:sz w:val="22"/>
                <w:szCs w:val="22"/>
              </w:rPr>
            </w:pPr>
            <w:r>
              <w:rPr>
                <w:rFonts w:ascii="Bookman Old Style" w:hAnsi="Bookman Old Style" w:cs="Arial"/>
                <w:bCs/>
                <w:sz w:val="22"/>
                <w:szCs w:val="22"/>
                <w:lang w:val="en-US"/>
              </w:rPr>
              <w:t>1</w:t>
            </w:r>
          </w:p>
        </w:tc>
        <w:tc>
          <w:tcPr>
            <w:tcW w:w="2835" w:type="dxa"/>
            <w:vMerge w:val="continue"/>
          </w:tcPr>
          <w:p w14:paraId="1FCCB4F4">
            <w:pPr>
              <w:spacing w:after="120"/>
              <w:jc w:val="both"/>
              <w:rPr>
                <w:rFonts w:ascii="Bookman Old Style" w:hAnsi="Bookman Old Style" w:cs="Arial"/>
                <w:bCs/>
                <w:sz w:val="22"/>
                <w:szCs w:val="22"/>
              </w:rPr>
            </w:pPr>
          </w:p>
        </w:tc>
      </w:tr>
      <w:tr w14:paraId="292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BA8C6A">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CA99426">
            <w:pPr>
              <w:spacing w:after="120"/>
              <w:jc w:val="both"/>
              <w:rPr>
                <w:rFonts w:ascii="Bookman Old Style" w:hAnsi="Bookman Old Style" w:cs="Arial"/>
                <w:sz w:val="22"/>
                <w:szCs w:val="22"/>
              </w:rPr>
            </w:pPr>
            <w:r>
              <w:rPr>
                <w:rFonts w:ascii="Bookman Old Style" w:hAnsi="Bookman Old Style" w:cs="Arial"/>
                <w:sz w:val="22"/>
                <w:szCs w:val="22"/>
                <w:lang w:val="id-ID"/>
              </w:rPr>
              <w:t>Pemantauan Daerah Sebar Organisme Pengganggu Tumbuhan (OPT) / Organisme Pengganggu Tumbuhan Karantina (OPTK)</w:t>
            </w:r>
          </w:p>
        </w:tc>
        <w:tc>
          <w:tcPr>
            <w:tcW w:w="1134" w:type="dxa"/>
          </w:tcPr>
          <w:p w14:paraId="70A5673E">
            <w:pPr>
              <w:spacing w:after="120"/>
              <w:jc w:val="center"/>
              <w:rPr>
                <w:rFonts w:ascii="Bookman Old Style" w:hAnsi="Bookman Old Style" w:cs="Arial"/>
                <w:bCs/>
                <w:sz w:val="22"/>
                <w:szCs w:val="22"/>
              </w:rPr>
            </w:pPr>
            <w:r>
              <w:rPr>
                <w:rFonts w:ascii="Bookman Old Style" w:hAnsi="Bookman Old Style" w:cs="Arial"/>
                <w:bCs/>
                <w:sz w:val="22"/>
                <w:szCs w:val="22"/>
                <w:lang w:val="en-US"/>
              </w:rPr>
              <w:t>1</w:t>
            </w:r>
          </w:p>
        </w:tc>
        <w:tc>
          <w:tcPr>
            <w:tcW w:w="2835" w:type="dxa"/>
            <w:vMerge w:val="continue"/>
          </w:tcPr>
          <w:p w14:paraId="1476B5E1">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1A1BC881">
      <w:pPr>
        <w:jc w:val="both"/>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36E7B3F0">
      <w:pPr>
        <w:jc w:val="both"/>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3E66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71EEC511">
            <w:pPr>
              <w:spacing w:after="120"/>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700B16EF">
            <w:pPr>
              <w:spacing w:after="120"/>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747BAF1B">
            <w:pPr>
              <w:spacing w:after="120"/>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47F98862">
            <w:pPr>
              <w:spacing w:after="120"/>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4AF1EEE5">
            <w:pPr>
              <w:spacing w:after="120"/>
              <w:jc w:val="both"/>
              <w:rPr>
                <w:rFonts w:ascii="Bookman Old Style" w:hAnsi="Bookman Old Style" w:cs="Arial"/>
                <w:b/>
                <w:bCs/>
                <w:sz w:val="22"/>
                <w:szCs w:val="22"/>
              </w:rPr>
            </w:pPr>
            <w:r>
              <w:rPr>
                <w:rFonts w:ascii="Bookman Old Style" w:hAnsi="Bookman Old Style" w:cs="Arial"/>
                <w:b/>
                <w:bCs/>
                <w:sz w:val="22"/>
                <w:szCs w:val="22"/>
              </w:rPr>
              <w:t>Tidak Ada</w:t>
            </w:r>
          </w:p>
        </w:tc>
      </w:tr>
      <w:tr w14:paraId="4551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00007B51">
            <w:pPr>
              <w:spacing w:after="120"/>
              <w:jc w:val="center"/>
              <w:rPr>
                <w:rFonts w:ascii="Bookman Old Style" w:hAnsi="Bookman Old Style" w:cs="Arial"/>
                <w:b/>
                <w:bCs/>
                <w:sz w:val="22"/>
                <w:szCs w:val="22"/>
              </w:rPr>
            </w:pPr>
          </w:p>
        </w:tc>
        <w:tc>
          <w:tcPr>
            <w:tcW w:w="5298" w:type="dxa"/>
            <w:vMerge w:val="continue"/>
            <w:vAlign w:val="center"/>
          </w:tcPr>
          <w:p w14:paraId="2D8793EA">
            <w:pPr>
              <w:spacing w:after="120"/>
              <w:jc w:val="center"/>
              <w:rPr>
                <w:rFonts w:ascii="Bookman Old Style" w:hAnsi="Bookman Old Style" w:cs="Arial"/>
                <w:b/>
                <w:bCs/>
                <w:sz w:val="22"/>
                <w:szCs w:val="22"/>
              </w:rPr>
            </w:pPr>
          </w:p>
        </w:tc>
        <w:tc>
          <w:tcPr>
            <w:tcW w:w="1422" w:type="dxa"/>
            <w:shd w:val="clear" w:color="auto" w:fill="C5E0B3" w:themeFill="accent6" w:themeFillTint="66"/>
            <w:vAlign w:val="center"/>
          </w:tcPr>
          <w:p w14:paraId="45424868">
            <w:pPr>
              <w:spacing w:after="120"/>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1AE0A197">
            <w:pPr>
              <w:spacing w:after="120"/>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36A3CF3C">
            <w:pPr>
              <w:spacing w:after="120"/>
              <w:jc w:val="both"/>
              <w:rPr>
                <w:rFonts w:ascii="Bookman Old Style" w:hAnsi="Bookman Old Style" w:cs="Arial"/>
                <w:b/>
                <w:bCs/>
                <w:sz w:val="22"/>
                <w:szCs w:val="22"/>
              </w:rPr>
            </w:pPr>
          </w:p>
        </w:tc>
      </w:tr>
      <w:tr w14:paraId="74C2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75B714AC">
            <w:pPr>
              <w:spacing w:after="120"/>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0BA0F496">
            <w:pPr>
              <w:spacing w:after="120"/>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38D3D9C3">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4747587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74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255DB51">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4746908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613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22CB8539">
            <w:pPr>
              <w:spacing w:after="120"/>
              <w:jc w:val="both"/>
              <w:rPr>
                <w:rFonts w:ascii="Bookman Old Style" w:hAnsi="Bookman Old Style" w:cs="Arial"/>
                <w:b/>
                <w:sz w:val="22"/>
                <w:szCs w:val="22"/>
              </w:rPr>
            </w:pPr>
          </w:p>
        </w:tc>
      </w:tr>
      <w:tr w14:paraId="05175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6B15008A">
            <w:pPr>
              <w:spacing w:after="120"/>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1FC2A5F2">
            <w:pPr>
              <w:spacing w:after="120"/>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0964F97A">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4748042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23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1C37885">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4747635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338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42F32676">
            <w:pPr>
              <w:spacing w:after="120"/>
              <w:jc w:val="both"/>
              <w:rPr>
                <w:rFonts w:ascii="Bookman Old Style" w:hAnsi="Bookman Old Style" w:cs="Arial"/>
                <w:b/>
                <w:sz w:val="22"/>
                <w:szCs w:val="22"/>
              </w:rPr>
            </w:pPr>
          </w:p>
        </w:tc>
      </w:tr>
      <w:tr w14:paraId="0BB8B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50FD3066">
            <w:pPr>
              <w:spacing w:after="120"/>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1C369D76">
            <w:pPr>
              <w:spacing w:after="120"/>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76437AA0">
            <w:pPr>
              <w:spacing w:after="120"/>
              <w:jc w:val="center"/>
              <w:rPr>
                <w:rFonts w:ascii="Segoe UI Symbol" w:hAnsi="Segoe UI Symbol" w:cs="Segoe UI Symbol"/>
                <w:sz w:val="22"/>
                <w:szCs w:val="22"/>
              </w:rPr>
            </w:pPr>
            <w:sdt>
              <w:sdtPr>
                <w:rPr>
                  <w:rFonts w:ascii="Bookman Old Style" w:hAnsi="Bookman Old Style" w:eastAsia="MS Gothic" w:cs="Arial"/>
                  <w:sz w:val="28"/>
                  <w:szCs w:val="28"/>
                </w:rPr>
                <w:id w:val="14746233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751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15C44643">
            <w:pPr>
              <w:spacing w:after="120"/>
              <w:jc w:val="center"/>
              <w:rPr>
                <w:rFonts w:ascii="Segoe UI Symbol" w:hAnsi="Segoe UI Symbol" w:cs="Segoe UI Symbol"/>
                <w:sz w:val="22"/>
                <w:szCs w:val="22"/>
              </w:rPr>
            </w:pPr>
            <w:sdt>
              <w:sdtPr>
                <w:rPr>
                  <w:rFonts w:ascii="Bookman Old Style" w:hAnsi="Bookman Old Style" w:eastAsia="MS Gothic" w:cs="Arial"/>
                  <w:sz w:val="28"/>
                  <w:szCs w:val="28"/>
                </w:rPr>
                <w:id w:val="14745988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103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25C82ED1">
            <w:pPr>
              <w:spacing w:after="120"/>
              <w:jc w:val="both"/>
              <w:rPr>
                <w:rFonts w:ascii="Bookman Old Style" w:hAnsi="Bookman Old Style" w:cs="Arial"/>
                <w:b/>
                <w:sz w:val="22"/>
                <w:szCs w:val="22"/>
              </w:rPr>
            </w:pPr>
          </w:p>
        </w:tc>
      </w:tr>
      <w:tr w14:paraId="1299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4761D70">
            <w:pPr>
              <w:spacing w:after="120"/>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02541F64">
            <w:pPr>
              <w:spacing w:after="120"/>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704500AA">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057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659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22376296">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688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621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41CDE364">
            <w:pPr>
              <w:spacing w:after="120"/>
              <w:jc w:val="both"/>
              <w:rPr>
                <w:rFonts w:ascii="Bookman Old Style" w:hAnsi="Bookman Old Style" w:cs="Arial"/>
                <w:b/>
                <w:sz w:val="22"/>
                <w:szCs w:val="22"/>
              </w:rPr>
            </w:pPr>
          </w:p>
        </w:tc>
      </w:tr>
      <w:tr w14:paraId="7803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4F0569B">
            <w:pPr>
              <w:spacing w:after="120"/>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53375166">
            <w:pPr>
              <w:spacing w:after="120"/>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0C3A8EC6">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199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123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D83F7CE">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392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205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0AC66451">
            <w:pPr>
              <w:spacing w:after="120"/>
              <w:jc w:val="both"/>
              <w:rPr>
                <w:rFonts w:ascii="Bookman Old Style" w:hAnsi="Bookman Old Style" w:cs="Arial"/>
                <w:b/>
                <w:sz w:val="22"/>
                <w:szCs w:val="22"/>
              </w:rPr>
            </w:pPr>
          </w:p>
        </w:tc>
      </w:tr>
      <w:tr w14:paraId="33AB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2DBE737">
            <w:pPr>
              <w:spacing w:after="120"/>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09420166">
            <w:pPr>
              <w:spacing w:after="120"/>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443C666B">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321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576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5C31F1D5">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359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304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031765DA">
            <w:pPr>
              <w:spacing w:after="120"/>
              <w:jc w:val="both"/>
              <w:rPr>
                <w:rFonts w:ascii="Bookman Old Style" w:hAnsi="Bookman Old Style" w:cs="Arial"/>
                <w:b/>
                <w:sz w:val="22"/>
                <w:szCs w:val="22"/>
              </w:rPr>
            </w:pPr>
          </w:p>
        </w:tc>
      </w:tr>
    </w:tbl>
    <w:p w14:paraId="6AF62B78">
      <w:pPr>
        <w:spacing w:after="120"/>
        <w:jc w:val="both"/>
        <w:rPr>
          <w:rFonts w:ascii="Bookman Old Style" w:hAnsi="Bookman Old Style" w:cs="Arial"/>
          <w:b/>
          <w:bCs/>
          <w:i/>
          <w:iCs/>
          <w:sz w:val="22"/>
          <w:szCs w:val="22"/>
          <w:lang w:val="en-US"/>
        </w:rPr>
      </w:pPr>
    </w:p>
    <w:p w14:paraId="63C2216B">
      <w:pPr>
        <w:spacing w:after="120"/>
        <w:jc w:val="both"/>
        <w:rPr>
          <w:rFonts w:ascii="Bookman Old Style" w:hAnsi="Bookman Old Style" w:cs="Arial"/>
          <w:b/>
          <w:bCs/>
          <w:i/>
          <w:iCs/>
          <w:sz w:val="22"/>
          <w:szCs w:val="22"/>
          <w:lang w:val="en-US"/>
        </w:rPr>
      </w:pPr>
    </w:p>
    <w:p w14:paraId="7C3D4362">
      <w:pPr>
        <w:spacing w:after="120"/>
        <w:jc w:val="both"/>
        <w:rPr>
          <w:rFonts w:ascii="Bookman Old Style" w:hAnsi="Bookman Old Style" w:cs="Arial"/>
          <w:b/>
          <w:bCs/>
          <w:i/>
          <w:iCs/>
          <w:sz w:val="22"/>
          <w:szCs w:val="22"/>
          <w:lang w:val="en-US"/>
        </w:rPr>
      </w:pPr>
    </w:p>
    <w:p w14:paraId="2A74E8B4">
      <w:pPr>
        <w:spacing w:after="120"/>
        <w:jc w:val="both"/>
        <w:rPr>
          <w:rFonts w:ascii="Bookman Old Style" w:hAnsi="Bookman Old Style" w:cs="Arial"/>
          <w:b/>
          <w:bCs/>
          <w:i/>
          <w:iCs/>
          <w:sz w:val="22"/>
          <w:szCs w:val="22"/>
          <w:lang w:val="en-US"/>
        </w:rPr>
      </w:pPr>
    </w:p>
    <w:p w14:paraId="65EC78C6">
      <w:pPr>
        <w:spacing w:after="120"/>
        <w:jc w:val="both"/>
        <w:rPr>
          <w:rFonts w:ascii="Bookman Old Style" w:hAnsi="Bookman Old Style" w:cs="Arial"/>
          <w:b/>
          <w:bCs/>
          <w:i/>
          <w:iCs/>
          <w:sz w:val="22"/>
          <w:szCs w:val="22"/>
          <w:lang w:val="en-US"/>
        </w:rPr>
      </w:pPr>
    </w:p>
    <w:p w14:paraId="4BB417DB">
      <w:pPr>
        <w:spacing w:after="120"/>
        <w:jc w:val="both"/>
        <w:rPr>
          <w:rFonts w:ascii="Bookman Old Style" w:hAnsi="Bookman Old Style" w:cs="Arial"/>
          <w:b/>
          <w:bCs/>
          <w:i/>
          <w:iCs/>
          <w:sz w:val="22"/>
          <w:szCs w:val="22"/>
          <w:lang w:val="en-US"/>
        </w:rPr>
      </w:pPr>
    </w:p>
    <w:p w14:paraId="5AFBBA1C">
      <w:pPr>
        <w:spacing w:after="120"/>
        <w:jc w:val="both"/>
        <w:rPr>
          <w:rFonts w:ascii="Bookman Old Style" w:hAnsi="Bookman Old Style" w:cs="Arial"/>
          <w:b/>
          <w:bCs/>
          <w:i/>
          <w:iCs/>
          <w:sz w:val="22"/>
          <w:szCs w:val="22"/>
          <w:lang w:val="en-US"/>
        </w:rPr>
      </w:pPr>
    </w:p>
    <w:p w14:paraId="343B6C0C">
      <w:pPr>
        <w:spacing w:after="120"/>
        <w:jc w:val="both"/>
        <w:rPr>
          <w:rFonts w:ascii="Bookman Old Style" w:hAnsi="Bookman Old Style" w:cs="Arial"/>
          <w:b/>
          <w:bCs/>
          <w:i/>
          <w:iCs/>
          <w:sz w:val="22"/>
          <w:szCs w:val="22"/>
          <w:lang w:val="en-US"/>
        </w:rPr>
      </w:pPr>
    </w:p>
    <w:p w14:paraId="00EE988D">
      <w:pPr>
        <w:spacing w:after="120"/>
        <w:jc w:val="both"/>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69515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5C5F19BC">
            <w:pPr>
              <w:spacing w:after="120"/>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476B2A33">
            <w:pPr>
              <w:spacing w:after="120"/>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753EB0DA">
            <w:pPr>
              <w:spacing w:after="120"/>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0113A298">
            <w:pPr>
              <w:spacing w:after="120"/>
              <w:jc w:val="both"/>
              <w:rPr>
                <w:rFonts w:ascii="Bookman Old Style" w:hAnsi="Bookman Old Style" w:cs="Arial"/>
                <w:b/>
                <w:bCs/>
                <w:sz w:val="22"/>
                <w:szCs w:val="22"/>
              </w:rPr>
            </w:pPr>
            <w:r>
              <w:rPr>
                <w:rFonts w:ascii="Bookman Old Style" w:hAnsi="Bookman Old Style" w:cs="Arial"/>
                <w:b/>
                <w:bCs/>
                <w:sz w:val="22"/>
                <w:szCs w:val="22"/>
              </w:rPr>
              <w:t>Tidak Ada</w:t>
            </w:r>
          </w:p>
        </w:tc>
      </w:tr>
      <w:tr w14:paraId="242F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71787355">
            <w:pPr>
              <w:spacing w:after="120"/>
              <w:jc w:val="center"/>
              <w:rPr>
                <w:rFonts w:ascii="Bookman Old Style" w:hAnsi="Bookman Old Style" w:cs="Arial"/>
                <w:b/>
                <w:bCs/>
                <w:sz w:val="22"/>
                <w:szCs w:val="22"/>
              </w:rPr>
            </w:pPr>
          </w:p>
        </w:tc>
        <w:tc>
          <w:tcPr>
            <w:tcW w:w="5784" w:type="dxa"/>
            <w:vMerge w:val="continue"/>
            <w:vAlign w:val="center"/>
          </w:tcPr>
          <w:p w14:paraId="34ED7D6A">
            <w:pPr>
              <w:spacing w:after="120"/>
              <w:jc w:val="center"/>
              <w:rPr>
                <w:rFonts w:ascii="Bookman Old Style" w:hAnsi="Bookman Old Style" w:cs="Arial"/>
                <w:b/>
                <w:bCs/>
                <w:sz w:val="22"/>
                <w:szCs w:val="22"/>
              </w:rPr>
            </w:pPr>
          </w:p>
        </w:tc>
        <w:tc>
          <w:tcPr>
            <w:tcW w:w="1256" w:type="dxa"/>
            <w:shd w:val="clear" w:color="auto" w:fill="C5E0B3" w:themeFill="accent6" w:themeFillTint="66"/>
            <w:vAlign w:val="center"/>
          </w:tcPr>
          <w:p w14:paraId="15F116F7">
            <w:pPr>
              <w:spacing w:after="120"/>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5D0AB1D5">
            <w:pPr>
              <w:spacing w:after="120"/>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7E5529BE">
            <w:pPr>
              <w:spacing w:after="120"/>
              <w:jc w:val="both"/>
              <w:rPr>
                <w:rFonts w:ascii="Bookman Old Style" w:hAnsi="Bookman Old Style" w:cs="Arial"/>
                <w:b/>
                <w:bCs/>
                <w:sz w:val="22"/>
                <w:szCs w:val="22"/>
              </w:rPr>
            </w:pPr>
          </w:p>
        </w:tc>
      </w:tr>
      <w:tr w14:paraId="0B0A7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47391483">
            <w:pPr>
              <w:spacing w:after="120"/>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73D4B65C">
            <w:pPr>
              <w:spacing w:after="120"/>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4264E048">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4745880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15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32FD038C">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4747277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89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2F7DE016">
            <w:pPr>
              <w:spacing w:after="120"/>
              <w:jc w:val="center"/>
              <w:rPr>
                <w:rFonts w:ascii="Bookman Old Style" w:hAnsi="Bookman Old Style" w:cs="Arial"/>
                <w:sz w:val="22"/>
                <w:szCs w:val="22"/>
              </w:rPr>
            </w:pPr>
          </w:p>
        </w:tc>
      </w:tr>
      <w:tr w14:paraId="2D03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2BA0A65E">
            <w:pPr>
              <w:spacing w:after="120"/>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4D1B1EAB">
            <w:pPr>
              <w:spacing w:after="120"/>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24745AA4">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4746658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120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1EC61B39">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4745800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31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310F24C9">
            <w:pPr>
              <w:spacing w:after="120"/>
              <w:jc w:val="center"/>
              <w:rPr>
                <w:rFonts w:ascii="Bookman Old Style" w:hAnsi="Bookman Old Style" w:cs="Arial"/>
                <w:sz w:val="22"/>
                <w:szCs w:val="22"/>
              </w:rPr>
            </w:pPr>
          </w:p>
        </w:tc>
      </w:tr>
    </w:tbl>
    <w:p w14:paraId="36DBD2D7">
      <w:pPr>
        <w:spacing w:after="120"/>
        <w:jc w:val="both"/>
        <w:rPr>
          <w:rFonts w:ascii="Bookman Old Style" w:hAnsi="Bookman Old Style" w:cs="Arial"/>
          <w:b/>
          <w:sz w:val="22"/>
          <w:szCs w:val="22"/>
        </w:rPr>
      </w:pPr>
    </w:p>
    <w:p w14:paraId="37EC4021">
      <w:pPr>
        <w:rPr>
          <w:rFonts w:ascii="Bookman Old Style" w:hAnsi="Bookman Old Style" w:cs="Arial"/>
          <w:i/>
          <w:iCs/>
          <w:color w:val="FF0000"/>
          <w:sz w:val="22"/>
          <w:szCs w:val="22"/>
        </w:rPr>
      </w:pPr>
      <w:bookmarkStart w:id="1" w:name="_GoBack"/>
      <w:bookmarkEnd w:id="1"/>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35057BD5">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3C72"/>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55939"/>
    <w:rsid w:val="00265678"/>
    <w:rsid w:val="00266F0A"/>
    <w:rsid w:val="00267DED"/>
    <w:rsid w:val="00296665"/>
    <w:rsid w:val="002A24E9"/>
    <w:rsid w:val="002A386D"/>
    <w:rsid w:val="002B0423"/>
    <w:rsid w:val="002D0235"/>
    <w:rsid w:val="002E4B86"/>
    <w:rsid w:val="002E5532"/>
    <w:rsid w:val="003350BA"/>
    <w:rsid w:val="003532E9"/>
    <w:rsid w:val="00356B42"/>
    <w:rsid w:val="00360021"/>
    <w:rsid w:val="00361853"/>
    <w:rsid w:val="00363448"/>
    <w:rsid w:val="00366877"/>
    <w:rsid w:val="00376275"/>
    <w:rsid w:val="00383A28"/>
    <w:rsid w:val="00396960"/>
    <w:rsid w:val="003A27DB"/>
    <w:rsid w:val="003A3CE0"/>
    <w:rsid w:val="003C5A4C"/>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006A"/>
    <w:rsid w:val="004E7407"/>
    <w:rsid w:val="004E7A13"/>
    <w:rsid w:val="004F1E77"/>
    <w:rsid w:val="004F41F4"/>
    <w:rsid w:val="005049F1"/>
    <w:rsid w:val="005059CF"/>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501A9"/>
    <w:rsid w:val="0085388D"/>
    <w:rsid w:val="00863CFA"/>
    <w:rsid w:val="008A6327"/>
    <w:rsid w:val="008B2BDE"/>
    <w:rsid w:val="008B50C9"/>
    <w:rsid w:val="008B599C"/>
    <w:rsid w:val="008C68F0"/>
    <w:rsid w:val="008D779F"/>
    <w:rsid w:val="008E5319"/>
    <w:rsid w:val="00913636"/>
    <w:rsid w:val="00915250"/>
    <w:rsid w:val="00917D14"/>
    <w:rsid w:val="009351FA"/>
    <w:rsid w:val="0094410D"/>
    <w:rsid w:val="009660FF"/>
    <w:rsid w:val="00972302"/>
    <w:rsid w:val="009734DF"/>
    <w:rsid w:val="009A4BBB"/>
    <w:rsid w:val="009B54DE"/>
    <w:rsid w:val="009C19FD"/>
    <w:rsid w:val="009D034F"/>
    <w:rsid w:val="009D276D"/>
    <w:rsid w:val="009D2C1A"/>
    <w:rsid w:val="009D3D79"/>
    <w:rsid w:val="009E5A79"/>
    <w:rsid w:val="009E7480"/>
    <w:rsid w:val="009E751A"/>
    <w:rsid w:val="009F10C9"/>
    <w:rsid w:val="009F36BB"/>
    <w:rsid w:val="00A0092E"/>
    <w:rsid w:val="00A02422"/>
    <w:rsid w:val="00A14E0E"/>
    <w:rsid w:val="00A25012"/>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E5BC5"/>
    <w:rsid w:val="00CF1B1E"/>
    <w:rsid w:val="00CF7F6F"/>
    <w:rsid w:val="00D010F1"/>
    <w:rsid w:val="00D040A3"/>
    <w:rsid w:val="00D06D55"/>
    <w:rsid w:val="00D10F1E"/>
    <w:rsid w:val="00D11C33"/>
    <w:rsid w:val="00D202EA"/>
    <w:rsid w:val="00D24476"/>
    <w:rsid w:val="00D3027B"/>
    <w:rsid w:val="00D424BA"/>
    <w:rsid w:val="00D4343D"/>
    <w:rsid w:val="00D47D43"/>
    <w:rsid w:val="00D526E2"/>
    <w:rsid w:val="00D568A3"/>
    <w:rsid w:val="00D74881"/>
    <w:rsid w:val="00D80319"/>
    <w:rsid w:val="00D8193D"/>
    <w:rsid w:val="00D84F2A"/>
    <w:rsid w:val="00DA7C30"/>
    <w:rsid w:val="00DC1915"/>
    <w:rsid w:val="00DC2196"/>
    <w:rsid w:val="00DD100F"/>
    <w:rsid w:val="00DD6DC6"/>
    <w:rsid w:val="00DE75F8"/>
    <w:rsid w:val="00DF4DF4"/>
    <w:rsid w:val="00E01036"/>
    <w:rsid w:val="00E05D9A"/>
    <w:rsid w:val="00E078F8"/>
    <w:rsid w:val="00E30A61"/>
    <w:rsid w:val="00E314BF"/>
    <w:rsid w:val="00E5679F"/>
    <w:rsid w:val="00E62EA0"/>
    <w:rsid w:val="00E75240"/>
    <w:rsid w:val="00E75EF6"/>
    <w:rsid w:val="00E91DE5"/>
    <w:rsid w:val="00E93D4A"/>
    <w:rsid w:val="00E94F39"/>
    <w:rsid w:val="00E964DA"/>
    <w:rsid w:val="00E97BFD"/>
    <w:rsid w:val="00EB02A5"/>
    <w:rsid w:val="00EB2AE2"/>
    <w:rsid w:val="00EC63EE"/>
    <w:rsid w:val="00EE1493"/>
    <w:rsid w:val="00EE480A"/>
    <w:rsid w:val="00EF1ABB"/>
    <w:rsid w:val="00EF5766"/>
    <w:rsid w:val="00EF739C"/>
    <w:rsid w:val="00F018AB"/>
    <w:rsid w:val="00F21790"/>
    <w:rsid w:val="00F31C3A"/>
    <w:rsid w:val="00F448F3"/>
    <w:rsid w:val="00F8205A"/>
    <w:rsid w:val="00F87610"/>
    <w:rsid w:val="00FA381B"/>
    <w:rsid w:val="00FA3F33"/>
    <w:rsid w:val="00FA69EB"/>
    <w:rsid w:val="00FB0504"/>
    <w:rsid w:val="00FC7977"/>
    <w:rsid w:val="00FD552C"/>
    <w:rsid w:val="00FE179F"/>
    <w:rsid w:val="00FE79E4"/>
    <w:rsid w:val="00FF0257"/>
    <w:rsid w:val="05B666CA"/>
    <w:rsid w:val="401D2804"/>
    <w:rsid w:val="6F753CF6"/>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uiPriority w:val="99"/>
    <w:pPr>
      <w:tabs>
        <w:tab w:val="center" w:pos="4513"/>
        <w:tab w:val="right" w:pos="9026"/>
      </w:tabs>
    </w:pPr>
  </w:style>
  <w:style w:type="character" w:styleId="8">
    <w:name w:val="Hyperlink"/>
    <w:unhideWhenUsed/>
    <w:uiPriority w:val="99"/>
    <w:rPr>
      <w:color w:val="0000FF"/>
      <w:u w:val="single"/>
    </w:rPr>
  </w:style>
  <w:style w:type="paragraph" w:styleId="9">
    <w:name w:val="Normal (Web)"/>
    <w:basedOn w:val="1"/>
    <w:unhideWhenUsed/>
    <w:uiPriority w:val="99"/>
    <w:pPr>
      <w:spacing w:before="100" w:beforeAutospacing="1" w:after="100" w:afterAutospacing="1"/>
    </w:pPr>
  </w:style>
  <w:style w:type="table" w:styleId="10">
    <w:name w:val="Table Grid"/>
    <w:basedOn w:val="3"/>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406</Words>
  <Characters>2315</Characters>
  <Lines>19</Lines>
  <Paragraphs>5</Paragraphs>
  <TotalTime>0</TotalTime>
  <ScaleCrop>false</ScaleCrop>
  <LinksUpToDate>false</LinksUpToDate>
  <CharactersWithSpaces>2716</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2025-01-02T07:55:00Z</dcterms:created>
  <dc:creator>gukguk13@gmail.com</dc:creator>
  <cp:lastModifiedBy>Esmiralda Eka fitri</cp:lastModifiedBy>
  <dcterms:modified xsi:type="dcterms:W3CDTF">2025-02-17T13:54:57Z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95ED94EF93C04D11AF0821153488796A_12</vt:lpwstr>
  </property>
</Properties>
</file>